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FC" w:rsidRPr="007F66FC" w:rsidRDefault="007F66FC" w:rsidP="007F66F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Hlk115779846"/>
      <w:r w:rsidRPr="007F66FC">
        <w:rPr>
          <w:rFonts w:ascii="Times New Roman" w:eastAsia="Times New Roman" w:hAnsi="Times New Roman" w:cs="Times New Roman"/>
          <w:b/>
        </w:rPr>
        <w:t>Harmonogram zebrań rad pedagogicznych w roku szkolnym 2022/2023</w:t>
      </w:r>
    </w:p>
    <w:tbl>
      <w:tblPr>
        <w:tblStyle w:val="Tabela-Siatka1111"/>
        <w:tblW w:w="9776" w:type="dxa"/>
        <w:tblLook w:val="04A0" w:firstRow="1" w:lastRow="0" w:firstColumn="1" w:lastColumn="0" w:noHBand="0" w:noVBand="1"/>
      </w:tblPr>
      <w:tblGrid>
        <w:gridCol w:w="826"/>
        <w:gridCol w:w="3073"/>
        <w:gridCol w:w="5877"/>
      </w:tblGrid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jc w:val="center"/>
              <w:rPr>
                <w:b/>
              </w:rPr>
            </w:pPr>
            <w:r w:rsidRPr="007F66FC">
              <w:rPr>
                <w:b/>
              </w:rPr>
              <w:t>l.p.</w:t>
            </w:r>
            <w:bookmarkStart w:id="1" w:name="_GoBack"/>
            <w:bookmarkEnd w:id="1"/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  <w:rPr>
                <w:b/>
              </w:rPr>
            </w:pPr>
            <w:r w:rsidRPr="007F66FC">
              <w:rPr>
                <w:b/>
              </w:rPr>
              <w:t xml:space="preserve">Terminy zebrań 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rPr>
                <w:b/>
              </w:rPr>
              <w:t>Tematyka zebrań rad pedagogicznych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1.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30 sierpnia 2022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 xml:space="preserve">1.Organizacja roku szkolnego 2022/2023. 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2.Przydział czynności na rok szkolny2022/2023</w:t>
            </w:r>
            <w:r>
              <w:rPr>
                <w:rFonts w:eastAsia="Calibri"/>
              </w:rPr>
              <w:t>.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3.Przedstawienie organizacji tygodniowego rozkładu zajęć.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4. Klasyfikacja uczniów po egzaminie poprawkowym.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5. Zmiany przepisów prawa.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6. Procedury bezpieczeństwa</w:t>
            </w:r>
            <w:r>
              <w:rPr>
                <w:rFonts w:eastAsia="Calibri"/>
              </w:rP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2.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13 września 2022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1. Przedstawienie planu nadzoru pedagogicznego i planów pracy na rok szkolny 2022/2023.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3.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18 października 2022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1.Raport maturalny, zastosowanie wniosków.</w:t>
            </w:r>
          </w:p>
          <w:p w:rsidR="007F66FC" w:rsidRPr="007F66FC" w:rsidRDefault="007F66FC" w:rsidP="007F66FC">
            <w:pPr>
              <w:spacing w:line="360" w:lineRule="auto"/>
            </w:pPr>
            <w:r w:rsidRPr="007F66FC">
              <w:t>2.Opiniowanie doskonalenia zawodowego nauczycieli.</w:t>
            </w:r>
          </w:p>
          <w:p w:rsidR="007F66FC" w:rsidRPr="007F66FC" w:rsidRDefault="007F66FC" w:rsidP="007F66FC">
            <w:pPr>
              <w:spacing w:line="360" w:lineRule="auto"/>
            </w:pPr>
            <w:r w:rsidRPr="007F66FC">
              <w:t>3.Opiniowania planu finansowego szkoły.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4.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 xml:space="preserve">Listopad/grudzień 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</w:pPr>
            <w:r w:rsidRPr="007F66FC">
              <w:t>1.Wyniki nauczania</w:t>
            </w:r>
            <w:r>
              <w:t>.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2. Szkolenie</w:t>
            </w:r>
            <w:r>
              <w:rPr>
                <w:rFonts w:eastAsia="Calibri"/>
              </w:rPr>
              <w:t>.</w:t>
            </w:r>
          </w:p>
          <w:p w:rsidR="007F66FC" w:rsidRPr="007F66FC" w:rsidRDefault="007F66FC" w:rsidP="007F66F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F66FC">
              <w:rPr>
                <w:rFonts w:eastAsia="Calibri"/>
              </w:rPr>
              <w:t>3. Sprawy bieżące</w:t>
            </w:r>
            <w:r>
              <w:rPr>
                <w:rFonts w:eastAsia="Calibri"/>
              </w:rP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5.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 xml:space="preserve">3 stycznia 2023 r. 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1.Klasyfikacja śródroczna uczniów po I okresie roku szkolnego</w:t>
            </w:r>
            <w: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6.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31 stycznia 2023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tabs>
                <w:tab w:val="left" w:pos="1800"/>
              </w:tabs>
              <w:spacing w:line="360" w:lineRule="auto"/>
            </w:pPr>
            <w:r w:rsidRPr="007F66FC">
              <w:t>1.Podsumowanie pracy po I okresie roku szkolnego 2022/2023 (wyniki nadzoru)</w:t>
            </w:r>
            <w: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7.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Luty/Marzec 2023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1.Szkolenie</w:t>
            </w:r>
            <w: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8.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25 kwietnia 2023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1.Klasyfikacja roczna i końcowa uczniów kl. IV</w:t>
            </w:r>
            <w: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9.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25 kwietnia 2023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1.Szkolenie maturalne</w:t>
            </w:r>
            <w: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10.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20 czerwca 2023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1.Klasyfikacja roczna uczniów kl. I, II,III</w:t>
            </w:r>
            <w:r>
              <w:t>.</w:t>
            </w:r>
          </w:p>
        </w:tc>
      </w:tr>
      <w:tr w:rsidR="007F66FC" w:rsidRPr="007F66FC" w:rsidTr="007F66FC">
        <w:tc>
          <w:tcPr>
            <w:tcW w:w="826" w:type="dxa"/>
          </w:tcPr>
          <w:p w:rsidR="007F66FC" w:rsidRPr="007F66FC" w:rsidRDefault="007F66FC" w:rsidP="007F66FC">
            <w:pPr>
              <w:spacing w:line="360" w:lineRule="auto"/>
              <w:ind w:left="360"/>
              <w:contextualSpacing/>
              <w:jc w:val="center"/>
            </w:pPr>
            <w:r>
              <w:t>11.</w:t>
            </w:r>
          </w:p>
        </w:tc>
        <w:tc>
          <w:tcPr>
            <w:tcW w:w="3073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23 lub 26 czerwca 2023 r.</w:t>
            </w:r>
          </w:p>
        </w:tc>
        <w:tc>
          <w:tcPr>
            <w:tcW w:w="5877" w:type="dxa"/>
          </w:tcPr>
          <w:p w:rsidR="007F66FC" w:rsidRPr="007F66FC" w:rsidRDefault="007F66FC" w:rsidP="007F66FC">
            <w:pPr>
              <w:spacing w:line="360" w:lineRule="auto"/>
            </w:pPr>
            <w:r w:rsidRPr="007F66FC">
              <w:t>1.Podsumowanie pracy w roku szkolnym 2022/2023</w:t>
            </w:r>
            <w:r>
              <w:t>.</w:t>
            </w:r>
          </w:p>
        </w:tc>
      </w:tr>
      <w:bookmarkEnd w:id="0"/>
    </w:tbl>
    <w:p w:rsidR="007F66FC" w:rsidRPr="00CD3D21" w:rsidRDefault="007F66FC" w:rsidP="00CD3D21"/>
    <w:sectPr w:rsidR="007F66FC" w:rsidRPr="00CD3D21" w:rsidSect="006D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899"/>
    <w:multiLevelType w:val="hybridMultilevel"/>
    <w:tmpl w:val="93ACD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84C"/>
    <w:multiLevelType w:val="hybridMultilevel"/>
    <w:tmpl w:val="1292B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E18A8"/>
    <w:multiLevelType w:val="hybridMultilevel"/>
    <w:tmpl w:val="1834F1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D03"/>
    <w:multiLevelType w:val="hybridMultilevel"/>
    <w:tmpl w:val="F7FE808A"/>
    <w:lvl w:ilvl="0" w:tplc="CA084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D6269"/>
    <w:multiLevelType w:val="hybridMultilevel"/>
    <w:tmpl w:val="6E7AB068"/>
    <w:lvl w:ilvl="0" w:tplc="10FE59FA">
      <w:start w:val="2"/>
      <w:numFmt w:val="decimal"/>
      <w:lvlText w:val="%1."/>
      <w:lvlJc w:val="left"/>
      <w:pPr>
        <w:ind w:left="0" w:firstLine="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C50C89"/>
    <w:multiLevelType w:val="hybridMultilevel"/>
    <w:tmpl w:val="800A93EE"/>
    <w:lvl w:ilvl="0" w:tplc="B7327464">
      <w:start w:val="4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11026E"/>
    <w:multiLevelType w:val="hybridMultilevel"/>
    <w:tmpl w:val="5440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68F6"/>
    <w:multiLevelType w:val="hybridMultilevel"/>
    <w:tmpl w:val="13E20CF8"/>
    <w:lvl w:ilvl="0" w:tplc="EEDCFEE8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A3"/>
    <w:multiLevelType w:val="multilevel"/>
    <w:tmpl w:val="C136A5AC"/>
    <w:lvl w:ilvl="0">
      <w:start w:val="7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717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</w:lvl>
  </w:abstractNum>
  <w:abstractNum w:abstractNumId="9" w15:restartNumberingAfterBreak="0">
    <w:nsid w:val="1F604EB8"/>
    <w:multiLevelType w:val="multilevel"/>
    <w:tmpl w:val="5A8C1F4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3EF53DD"/>
    <w:multiLevelType w:val="hybridMultilevel"/>
    <w:tmpl w:val="FD16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978"/>
    <w:multiLevelType w:val="hybridMultilevel"/>
    <w:tmpl w:val="74EC0D3C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32FD1"/>
    <w:multiLevelType w:val="hybridMultilevel"/>
    <w:tmpl w:val="E424F258"/>
    <w:lvl w:ilvl="0" w:tplc="A174824E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7D83AA5"/>
    <w:multiLevelType w:val="hybridMultilevel"/>
    <w:tmpl w:val="60CA9D8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>
      <w:start w:val="1"/>
      <w:numFmt w:val="lowerLetter"/>
      <w:lvlText w:val="%2."/>
      <w:lvlJc w:val="left"/>
      <w:pPr>
        <w:ind w:left="2220" w:hanging="360"/>
      </w:pPr>
    </w:lvl>
    <w:lvl w:ilvl="2" w:tplc="FFFFFFFF">
      <w:start w:val="1"/>
      <w:numFmt w:val="lowerRoman"/>
      <w:lvlText w:val="%3."/>
      <w:lvlJc w:val="right"/>
      <w:pPr>
        <w:ind w:left="2940" w:hanging="180"/>
      </w:pPr>
    </w:lvl>
    <w:lvl w:ilvl="3" w:tplc="FFFFFFFF">
      <w:start w:val="1"/>
      <w:numFmt w:val="decimal"/>
      <w:lvlText w:val="%4."/>
      <w:lvlJc w:val="left"/>
      <w:pPr>
        <w:ind w:left="3660" w:hanging="360"/>
      </w:pPr>
    </w:lvl>
    <w:lvl w:ilvl="4" w:tplc="FFFFFFFF">
      <w:start w:val="1"/>
      <w:numFmt w:val="lowerLetter"/>
      <w:lvlText w:val="%5."/>
      <w:lvlJc w:val="left"/>
      <w:pPr>
        <w:ind w:left="4380" w:hanging="360"/>
      </w:pPr>
    </w:lvl>
    <w:lvl w:ilvl="5" w:tplc="FFFFFFFF">
      <w:start w:val="1"/>
      <w:numFmt w:val="lowerRoman"/>
      <w:lvlText w:val="%6."/>
      <w:lvlJc w:val="right"/>
      <w:pPr>
        <w:ind w:left="5100" w:hanging="180"/>
      </w:pPr>
    </w:lvl>
    <w:lvl w:ilvl="6" w:tplc="FFFFFFFF">
      <w:start w:val="1"/>
      <w:numFmt w:val="decimal"/>
      <w:lvlText w:val="%7."/>
      <w:lvlJc w:val="left"/>
      <w:pPr>
        <w:ind w:left="5820" w:hanging="360"/>
      </w:pPr>
    </w:lvl>
    <w:lvl w:ilvl="7" w:tplc="FFFFFFFF">
      <w:start w:val="1"/>
      <w:numFmt w:val="lowerLetter"/>
      <w:lvlText w:val="%8."/>
      <w:lvlJc w:val="left"/>
      <w:pPr>
        <w:ind w:left="6540" w:hanging="360"/>
      </w:pPr>
    </w:lvl>
    <w:lvl w:ilvl="8" w:tplc="FFFFFFFF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7EC3A4E"/>
    <w:multiLevelType w:val="hybridMultilevel"/>
    <w:tmpl w:val="36A0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5049"/>
    <w:multiLevelType w:val="multilevel"/>
    <w:tmpl w:val="B478066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0236EE6"/>
    <w:multiLevelType w:val="hybridMultilevel"/>
    <w:tmpl w:val="5FDE30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5361E07"/>
    <w:multiLevelType w:val="hybridMultilevel"/>
    <w:tmpl w:val="34EA4D72"/>
    <w:lvl w:ilvl="0" w:tplc="1B389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33E15"/>
    <w:multiLevelType w:val="hybridMultilevel"/>
    <w:tmpl w:val="E3B419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B821D7E"/>
    <w:multiLevelType w:val="multilevel"/>
    <w:tmpl w:val="4D2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048F6"/>
    <w:multiLevelType w:val="multilevel"/>
    <w:tmpl w:val="2410DC7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50350A1"/>
    <w:multiLevelType w:val="hybridMultilevel"/>
    <w:tmpl w:val="D2F0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67C2"/>
    <w:multiLevelType w:val="multilevel"/>
    <w:tmpl w:val="0A20E8D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67E1FF5"/>
    <w:multiLevelType w:val="multilevel"/>
    <w:tmpl w:val="7B3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53B3E"/>
    <w:multiLevelType w:val="multilevel"/>
    <w:tmpl w:val="539C1A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95D48C3"/>
    <w:multiLevelType w:val="hybridMultilevel"/>
    <w:tmpl w:val="45DA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63C07"/>
    <w:multiLevelType w:val="hybridMultilevel"/>
    <w:tmpl w:val="41083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35635"/>
    <w:multiLevelType w:val="hybridMultilevel"/>
    <w:tmpl w:val="EB2A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34E3C"/>
    <w:multiLevelType w:val="hybridMultilevel"/>
    <w:tmpl w:val="36A0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F2657"/>
    <w:multiLevelType w:val="hybridMultilevel"/>
    <w:tmpl w:val="7CCAB32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61EA4"/>
    <w:multiLevelType w:val="multilevel"/>
    <w:tmpl w:val="56B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10306F"/>
    <w:multiLevelType w:val="hybridMultilevel"/>
    <w:tmpl w:val="2B8E7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A4FA3"/>
    <w:multiLevelType w:val="hybridMultilevel"/>
    <w:tmpl w:val="B4ACA0AE"/>
    <w:lvl w:ilvl="0" w:tplc="9D1E265A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DF6"/>
    <w:multiLevelType w:val="hybridMultilevel"/>
    <w:tmpl w:val="C8A60412"/>
    <w:lvl w:ilvl="0" w:tplc="BA0E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5C1C6C"/>
    <w:multiLevelType w:val="multilevel"/>
    <w:tmpl w:val="22B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F4969"/>
    <w:multiLevelType w:val="multilevel"/>
    <w:tmpl w:val="047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DE6CAA"/>
    <w:multiLevelType w:val="multilevel"/>
    <w:tmpl w:val="35042F0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BEF7D06"/>
    <w:multiLevelType w:val="multilevel"/>
    <w:tmpl w:val="650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C63ABB"/>
    <w:multiLevelType w:val="hybridMultilevel"/>
    <w:tmpl w:val="76004B42"/>
    <w:lvl w:ilvl="0" w:tplc="745C77B0">
      <w:start w:val="4"/>
      <w:numFmt w:val="decimal"/>
      <w:lvlText w:val="%1."/>
      <w:lvlJc w:val="left"/>
      <w:pPr>
        <w:ind w:left="107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12005"/>
    <w:multiLevelType w:val="hybridMultilevel"/>
    <w:tmpl w:val="A35A4EF2"/>
    <w:lvl w:ilvl="0" w:tplc="FA3EDEBE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A07CD"/>
    <w:multiLevelType w:val="hybridMultilevel"/>
    <w:tmpl w:val="8542D264"/>
    <w:lvl w:ilvl="0" w:tplc="E852148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24C3"/>
    <w:multiLevelType w:val="multilevel"/>
    <w:tmpl w:val="19A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962901"/>
    <w:multiLevelType w:val="hybridMultilevel"/>
    <w:tmpl w:val="60CA9D8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C593CC5"/>
    <w:multiLevelType w:val="hybridMultilevel"/>
    <w:tmpl w:val="AD4499B6"/>
    <w:lvl w:ilvl="0" w:tplc="87DEF43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A384B"/>
    <w:multiLevelType w:val="multilevel"/>
    <w:tmpl w:val="AF6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41"/>
  </w:num>
  <w:num w:numId="4">
    <w:abstractNumId w:val="35"/>
  </w:num>
  <w:num w:numId="5">
    <w:abstractNumId w:val="23"/>
  </w:num>
  <w:num w:numId="6">
    <w:abstractNumId w:val="21"/>
  </w:num>
  <w:num w:numId="7">
    <w:abstractNumId w:val="33"/>
  </w:num>
  <w:num w:numId="8">
    <w:abstractNumId w:val="17"/>
  </w:num>
  <w:num w:numId="9">
    <w:abstractNumId w:val="3"/>
  </w:num>
  <w:num w:numId="10">
    <w:abstractNumId w:val="6"/>
  </w:num>
  <w:num w:numId="11">
    <w:abstractNumId w:val="44"/>
  </w:num>
  <w:num w:numId="12">
    <w:abstractNumId w:val="34"/>
  </w:num>
  <w:num w:numId="13">
    <w:abstractNumId w:val="37"/>
  </w:num>
  <w:num w:numId="14">
    <w:abstractNumId w:val="11"/>
  </w:num>
  <w:num w:numId="15">
    <w:abstractNumId w:val="2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0"/>
    <w:rsid w:val="00036EBC"/>
    <w:rsid w:val="001232EF"/>
    <w:rsid w:val="00123C3D"/>
    <w:rsid w:val="0015577E"/>
    <w:rsid w:val="002A651E"/>
    <w:rsid w:val="00485830"/>
    <w:rsid w:val="004A2028"/>
    <w:rsid w:val="004C3305"/>
    <w:rsid w:val="005716FE"/>
    <w:rsid w:val="00573D23"/>
    <w:rsid w:val="005F605B"/>
    <w:rsid w:val="00647FC1"/>
    <w:rsid w:val="006D6269"/>
    <w:rsid w:val="0074300C"/>
    <w:rsid w:val="00781DEB"/>
    <w:rsid w:val="007F66FC"/>
    <w:rsid w:val="00834DC6"/>
    <w:rsid w:val="00963B08"/>
    <w:rsid w:val="00A3230C"/>
    <w:rsid w:val="00B944F4"/>
    <w:rsid w:val="00CD3D21"/>
    <w:rsid w:val="00D30CB0"/>
    <w:rsid w:val="00D8604C"/>
    <w:rsid w:val="00DC4BC2"/>
    <w:rsid w:val="00EB2F4C"/>
    <w:rsid w:val="00ED1673"/>
    <w:rsid w:val="00EE27D4"/>
    <w:rsid w:val="00F71182"/>
    <w:rsid w:val="00FC0BB1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E502"/>
  <w15:docId w15:val="{FB9A65B7-A08F-438D-90B4-2648CA5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0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D1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232E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3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rsid w:val="007F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rsid w:val="007F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75">
          <w:marLeft w:val="0"/>
          <w:marRight w:val="0"/>
          <w:marTop w:val="0"/>
          <w:marBottom w:val="225"/>
          <w:divBdr>
            <w:top w:val="single" w:sz="6" w:space="8" w:color="D1D1CE"/>
            <w:left w:val="single" w:sz="6" w:space="10" w:color="D1D1CE"/>
            <w:bottom w:val="single" w:sz="6" w:space="8" w:color="D1D1CE"/>
            <w:right w:val="single" w:sz="6" w:space="10" w:color="D1D1CE"/>
          </w:divBdr>
        </w:div>
      </w:divsChild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6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800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0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986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48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6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268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26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31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3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735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84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7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9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621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Szałapska</dc:creator>
  <cp:lastModifiedBy>Dyrektor Zespołu Szkół Ogólnokształcących w Ozorkowie</cp:lastModifiedBy>
  <cp:revision>3</cp:revision>
  <cp:lastPrinted>2022-10-04T08:55:00Z</cp:lastPrinted>
  <dcterms:created xsi:type="dcterms:W3CDTF">2022-10-04T10:50:00Z</dcterms:created>
  <dcterms:modified xsi:type="dcterms:W3CDTF">2022-10-04T10:51:00Z</dcterms:modified>
</cp:coreProperties>
</file>